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0" w:rsidRDefault="001E69DC" w:rsidP="0046634E">
      <w:r>
        <w:rPr>
          <w:rFonts w:ascii="Arial" w:hAnsi="Arial"/>
          <w:b/>
          <w:bCs/>
          <w:noProof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-635</wp:posOffset>
            </wp:positionV>
            <wp:extent cx="1500997" cy="1125227"/>
            <wp:effectExtent l="0" t="0" r="0" b="0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97" cy="11252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A5100" w:rsidRDefault="003A5100" w:rsidP="0046634E"/>
    <w:p w:rsidR="003A5100" w:rsidRDefault="003A5100" w:rsidP="0046634E"/>
    <w:p w:rsidR="003A5100" w:rsidRDefault="003A5100" w:rsidP="0046634E"/>
    <w:p w:rsidR="003A5100" w:rsidRDefault="003A5100" w:rsidP="0046634E"/>
    <w:p w:rsidR="00A56A38" w:rsidRDefault="00A56A38" w:rsidP="0046634E">
      <w:pPr>
        <w:rPr>
          <w:b/>
          <w:bCs/>
          <w:sz w:val="28"/>
          <w:szCs w:val="28"/>
          <w:lang w:val="nl-NL"/>
        </w:rPr>
      </w:pPr>
    </w:p>
    <w:p w:rsidR="009D433B" w:rsidRDefault="009D433B" w:rsidP="0046634E">
      <w:pPr>
        <w:jc w:val="both"/>
      </w:pPr>
    </w:p>
    <w:p w:rsidR="003A5100" w:rsidRPr="00A56A38" w:rsidRDefault="001E69DC" w:rsidP="0046634E">
      <w:pPr>
        <w:jc w:val="both"/>
      </w:pPr>
      <w:r w:rsidRPr="00A56A38">
        <w:t xml:space="preserve">Tlačová informácia                   </w:t>
      </w:r>
      <w:r w:rsidR="00502696">
        <w:t xml:space="preserve">                              </w:t>
      </w:r>
      <w:r w:rsidR="008C312B">
        <w:t>Bardejovské K</w:t>
      </w:r>
      <w:r w:rsidRPr="00A56A38">
        <w:t xml:space="preserve">úpele </w:t>
      </w:r>
      <w:r w:rsidR="00502696">
        <w:t>10</w:t>
      </w:r>
      <w:r w:rsidR="000471AA">
        <w:t>. j</w:t>
      </w:r>
      <w:r w:rsidR="00502696">
        <w:t xml:space="preserve">anuára </w:t>
      </w:r>
      <w:r w:rsidR="000471AA">
        <w:t>20</w:t>
      </w:r>
      <w:r w:rsidR="00502696">
        <w:t>20</w:t>
      </w:r>
    </w:p>
    <w:p w:rsidR="003A5100" w:rsidRPr="00A56A38" w:rsidRDefault="003A5100" w:rsidP="0046634E">
      <w:pPr>
        <w:jc w:val="both"/>
        <w:rPr>
          <w:b/>
          <w:bCs/>
          <w:sz w:val="28"/>
          <w:szCs w:val="28"/>
        </w:rPr>
      </w:pPr>
    </w:p>
    <w:p w:rsidR="003A5100" w:rsidRPr="00A56A38" w:rsidRDefault="002075B3" w:rsidP="0046634E">
      <w:pPr>
        <w:jc w:val="both"/>
        <w:rPr>
          <w:b/>
          <w:bCs/>
        </w:rPr>
      </w:pPr>
      <w:r>
        <w:rPr>
          <w:b/>
          <w:bCs/>
        </w:rPr>
        <w:t xml:space="preserve">Návštevnosť </w:t>
      </w:r>
      <w:r w:rsidR="001E69DC" w:rsidRPr="00A56A38">
        <w:rPr>
          <w:b/>
          <w:bCs/>
        </w:rPr>
        <w:t>v Bardejovských kúpeľoch</w:t>
      </w:r>
      <w:r>
        <w:rPr>
          <w:b/>
          <w:bCs/>
        </w:rPr>
        <w:t xml:space="preserve"> láme rekordy</w:t>
      </w:r>
    </w:p>
    <w:p w:rsidR="003A5100" w:rsidRPr="00A56A38" w:rsidRDefault="001E69DC" w:rsidP="0046634E">
      <w:pPr>
        <w:jc w:val="both"/>
      </w:pPr>
      <w:r w:rsidRPr="00A56A38">
        <w:rPr>
          <w:b/>
          <w:bCs/>
          <w:sz w:val="28"/>
          <w:szCs w:val="28"/>
        </w:rPr>
        <w:t xml:space="preserve">Bardejovské kúpele </w:t>
      </w:r>
      <w:r w:rsidR="002075B3">
        <w:rPr>
          <w:b/>
          <w:bCs/>
          <w:sz w:val="28"/>
          <w:szCs w:val="28"/>
        </w:rPr>
        <w:t xml:space="preserve">prekonali hranicu 30 000 pobytových návštevníkov </w:t>
      </w:r>
    </w:p>
    <w:p w:rsidR="002075B3" w:rsidRDefault="002075B3" w:rsidP="002075B3">
      <w:pPr>
        <w:ind w:firstLine="708"/>
        <w:jc w:val="both"/>
      </w:pPr>
    </w:p>
    <w:p w:rsidR="002075B3" w:rsidRDefault="000D4FBF" w:rsidP="002075B3">
      <w:pPr>
        <w:ind w:firstLine="708"/>
        <w:jc w:val="both"/>
      </w:pPr>
      <w:r w:rsidRPr="00D502D4">
        <w:t xml:space="preserve">Uplynulý rok 2019 bol najúspešnejším v histórii Bardejovských kúpeľov, a.s. z hľadiska návštevnosti. Zaznamenali tu hneď niekoľko rekordov. Prekonali hranicu 30 000 pobytových návštevníkov za rok, keď sa celková návštevnosť vyšplhala až na úroveň 31 011 osôb. Bolo to o 3174 osôb viac ako v roku 2018, čo predstavovalo nárast o 11,4%. Kúpele vlani zaznamenali aj </w:t>
      </w:r>
      <w:r w:rsidR="00D502D4" w:rsidRPr="00D502D4">
        <w:t>zvýšenie počtu ošetrovacích dní (prenocovaní)</w:t>
      </w:r>
      <w:r w:rsidR="00D502D4">
        <w:t>,</w:t>
      </w:r>
      <w:r w:rsidR="00D502D4" w:rsidRPr="00D502D4">
        <w:t xml:space="preserve"> z  272 064 v roku 2018 na 289 353 v roku 2019</w:t>
      </w:r>
      <w:r w:rsidR="00D502D4">
        <w:t>. Absolútne zvýšenie o 17 289 prenocovaní predstavuje 6,35% rast.</w:t>
      </w:r>
      <w:r w:rsidR="00D502D4" w:rsidRPr="00D502D4">
        <w:t xml:space="preserve"> </w:t>
      </w:r>
      <w:r w:rsidR="00D502D4" w:rsidRPr="00AE4CE3">
        <w:t>Informuje o tom ekonomicko-obchodná riaditeľka Bardejovských kúpeľov, a.s., Tamara Šatanková.</w:t>
      </w:r>
      <w:bookmarkStart w:id="0" w:name="_GoBack"/>
      <w:bookmarkEnd w:id="0"/>
    </w:p>
    <w:p w:rsidR="002075B3" w:rsidRDefault="002075B3" w:rsidP="002075B3">
      <w:pPr>
        <w:ind w:firstLine="708"/>
        <w:jc w:val="both"/>
      </w:pPr>
    </w:p>
    <w:p w:rsidR="00D502D4" w:rsidRPr="002075B3" w:rsidRDefault="00D502D4" w:rsidP="002075B3">
      <w:pPr>
        <w:ind w:firstLine="708"/>
        <w:jc w:val="both"/>
      </w:pPr>
      <w:r w:rsidRPr="00D502D4">
        <w:rPr>
          <w:rFonts w:cs="Times New Roman"/>
        </w:rPr>
        <w:t>,,R</w:t>
      </w:r>
      <w:r w:rsidRPr="00D502D4">
        <w:rPr>
          <w:rFonts w:cs="Times New Roman"/>
        </w:rPr>
        <w:t xml:space="preserve">ada by som dala do pozornosti hlavne </w:t>
      </w:r>
      <w:r w:rsidR="002075B3" w:rsidRPr="00D502D4">
        <w:rPr>
          <w:rFonts w:cs="Times New Roman"/>
        </w:rPr>
        <w:t>nárast</w:t>
      </w:r>
      <w:r w:rsidR="002075B3" w:rsidRPr="00D502D4">
        <w:rPr>
          <w:rFonts w:cs="Times New Roman"/>
        </w:rPr>
        <w:t xml:space="preserve"> </w:t>
      </w:r>
      <w:proofErr w:type="spellStart"/>
      <w:r w:rsidRPr="00D502D4">
        <w:rPr>
          <w:rFonts w:cs="Times New Roman"/>
        </w:rPr>
        <w:t>samoplatiacej</w:t>
      </w:r>
      <w:proofErr w:type="spellEnd"/>
      <w:r w:rsidRPr="00D502D4">
        <w:rPr>
          <w:rFonts w:cs="Times New Roman"/>
        </w:rPr>
        <w:t xml:space="preserve"> klientely v porovnaní s rokom 2018</w:t>
      </w:r>
      <w:r>
        <w:rPr>
          <w:rFonts w:cs="Times New Roman"/>
        </w:rPr>
        <w:t>,</w:t>
      </w:r>
      <w:r w:rsidRPr="00D502D4">
        <w:rPr>
          <w:rFonts w:cs="Times New Roman"/>
        </w:rPr>
        <w:t xml:space="preserve"> zatiaľ k novembru 2019</w:t>
      </w:r>
      <w:r>
        <w:rPr>
          <w:rFonts w:cs="Times New Roman"/>
        </w:rPr>
        <w:t>,</w:t>
      </w:r>
      <w:r w:rsidR="002075B3">
        <w:rPr>
          <w:rFonts w:cs="Times New Roman"/>
        </w:rPr>
        <w:t xml:space="preserve"> </w:t>
      </w:r>
      <w:r>
        <w:rPr>
          <w:rFonts w:cs="Times New Roman"/>
        </w:rPr>
        <w:t xml:space="preserve">lebo </w:t>
      </w:r>
      <w:r w:rsidRPr="00D502D4">
        <w:rPr>
          <w:rFonts w:cs="Times New Roman"/>
        </w:rPr>
        <w:t xml:space="preserve">ešte </w:t>
      </w:r>
      <w:r>
        <w:rPr>
          <w:rFonts w:cs="Times New Roman"/>
        </w:rPr>
        <w:t xml:space="preserve">nemáme </w:t>
      </w:r>
      <w:r w:rsidRPr="00D502D4">
        <w:rPr>
          <w:rFonts w:cs="Times New Roman"/>
        </w:rPr>
        <w:t>bilancovaný december</w:t>
      </w:r>
      <w:r w:rsidR="002075B3">
        <w:rPr>
          <w:rFonts w:cs="Times New Roman"/>
        </w:rPr>
        <w:t xml:space="preserve">. </w:t>
      </w:r>
      <w:r>
        <w:rPr>
          <w:rFonts w:cs="Times New Roman"/>
        </w:rPr>
        <w:t xml:space="preserve">Za prvých 11 mesiacov vlaňajška sa nám medziročne zvýšil počet </w:t>
      </w:r>
      <w:proofErr w:type="spellStart"/>
      <w:r>
        <w:rPr>
          <w:rFonts w:cs="Times New Roman"/>
        </w:rPr>
        <w:t>samoplatiacich</w:t>
      </w:r>
      <w:proofErr w:type="spellEnd"/>
      <w:r>
        <w:rPr>
          <w:rFonts w:cs="Times New Roman"/>
        </w:rPr>
        <w:t xml:space="preserve"> klientov </w:t>
      </w:r>
      <w:r w:rsidR="002075B3">
        <w:rPr>
          <w:rFonts w:cs="Times New Roman"/>
        </w:rPr>
        <w:t xml:space="preserve">o 23%, čiže </w:t>
      </w:r>
      <w:r>
        <w:rPr>
          <w:rFonts w:cs="Times New Roman"/>
        </w:rPr>
        <w:t>z</w:t>
      </w:r>
      <w:r w:rsidR="002075B3">
        <w:rPr>
          <w:rFonts w:cs="Times New Roman"/>
        </w:rPr>
        <w:t> </w:t>
      </w:r>
      <w:r w:rsidRPr="00D502D4">
        <w:rPr>
          <w:rFonts w:cs="Times New Roman"/>
        </w:rPr>
        <w:t xml:space="preserve">13 141 </w:t>
      </w:r>
      <w:r>
        <w:rPr>
          <w:rFonts w:cs="Times New Roman"/>
        </w:rPr>
        <w:t>(</w:t>
      </w:r>
      <w:r w:rsidRPr="00D502D4">
        <w:rPr>
          <w:rFonts w:cs="Times New Roman"/>
        </w:rPr>
        <w:t>s 56 085 prenocovaniami</w:t>
      </w:r>
      <w:r>
        <w:rPr>
          <w:rFonts w:cs="Times New Roman"/>
        </w:rPr>
        <w:t>) na 1</w:t>
      </w:r>
      <w:r w:rsidRPr="00D502D4">
        <w:rPr>
          <w:rFonts w:cs="Times New Roman"/>
        </w:rPr>
        <w:t xml:space="preserve">6 168 klientov </w:t>
      </w:r>
      <w:r w:rsidR="002075B3">
        <w:rPr>
          <w:rFonts w:cs="Times New Roman"/>
        </w:rPr>
        <w:t>(</w:t>
      </w:r>
      <w:r w:rsidRPr="00D502D4">
        <w:rPr>
          <w:rFonts w:cs="Times New Roman"/>
        </w:rPr>
        <w:t>s 65 934 prenocovaniami</w:t>
      </w:r>
      <w:r w:rsidR="002075B3">
        <w:rPr>
          <w:rFonts w:cs="Times New Roman"/>
        </w:rPr>
        <w:t>).</w:t>
      </w:r>
      <w:r w:rsidR="002075B3" w:rsidRPr="002075B3">
        <w:t xml:space="preserve"> </w:t>
      </w:r>
      <w:r w:rsidR="002075B3">
        <w:t>Tohtoročn</w:t>
      </w:r>
      <w:r w:rsidR="002075B3">
        <w:t>ý rast</w:t>
      </w:r>
      <w:r w:rsidR="002075B3">
        <w:t xml:space="preserve"> návštevnos</w:t>
      </w:r>
      <w:r w:rsidR="002075B3">
        <w:t xml:space="preserve">ti </w:t>
      </w:r>
      <w:r w:rsidR="002075B3">
        <w:t xml:space="preserve">v kategórii samoplatcov </w:t>
      </w:r>
      <w:r w:rsidR="00DC6E88">
        <w:t xml:space="preserve">ide celý na vrub domácej klientely a </w:t>
      </w:r>
      <w:r w:rsidR="002075B3">
        <w:t xml:space="preserve">pripisujeme </w:t>
      </w:r>
      <w:r w:rsidR="00DC6E88">
        <w:t xml:space="preserve">to </w:t>
      </w:r>
      <w:r w:rsidR="002075B3">
        <w:t>predovšetkým p</w:t>
      </w:r>
      <w:r w:rsidR="002075B3" w:rsidRPr="00AE4CE3">
        <w:t>ríspevk</w:t>
      </w:r>
      <w:r w:rsidR="002075B3">
        <w:t>u</w:t>
      </w:r>
      <w:r w:rsidR="002075B3" w:rsidRPr="00AE4CE3">
        <w:t xml:space="preserve"> od štátu na rekreáciu, ktorý využívajú zamestnanci väčších podnikov</w:t>
      </w:r>
      <w:r w:rsidR="002075B3">
        <w:t>.</w:t>
      </w:r>
      <w:r w:rsidR="002075B3">
        <w:t xml:space="preserve"> K zvýšeniu prispela aj lepšia ekonomická úroveň obyvateľstva  a ochota Slovákov míňať financie na svoje zdravie a</w:t>
      </w:r>
      <w:r w:rsidR="00DC6E88">
        <w:t> </w:t>
      </w:r>
      <w:r w:rsidR="002075B3">
        <w:t>relax</w:t>
      </w:r>
      <w:r w:rsidR="00DC6E88">
        <w:t>. Odvetviu pomohla aj znížená DPH na ubytovanie a pokles DPH na niektoré potraviny</w:t>
      </w:r>
      <w:r w:rsidR="002075B3">
        <w:t xml:space="preserve">,“ okomentovala situáciu </w:t>
      </w:r>
      <w:proofErr w:type="spellStart"/>
      <w:r w:rsidR="002075B3">
        <w:t>T.Šatanková</w:t>
      </w:r>
      <w:proofErr w:type="spellEnd"/>
      <w:r w:rsidR="002075B3">
        <w:t>.</w:t>
      </w:r>
    </w:p>
    <w:p w:rsidR="00D502D4" w:rsidRPr="00D502D4" w:rsidRDefault="00D502D4" w:rsidP="00D502D4">
      <w:pPr>
        <w:jc w:val="both"/>
        <w:rPr>
          <w:rFonts w:cs="Times New Roman"/>
        </w:rPr>
      </w:pPr>
    </w:p>
    <w:p w:rsidR="00DC6E88" w:rsidRDefault="00DC6E88" w:rsidP="00DC6E88">
      <w:pPr>
        <w:ind w:firstLine="708"/>
        <w:jc w:val="both"/>
      </w:pPr>
      <w:r>
        <w:t>Dodala, že p</w:t>
      </w:r>
      <w:r>
        <w:t>ríspevky</w:t>
      </w:r>
      <w:r>
        <w:t xml:space="preserve"> na rekreáciu využívajú</w:t>
      </w:r>
      <w:r>
        <w:t xml:space="preserve"> zamestnanci väčších podnikov vo veľkom. Pacienti si po absolvovaní pobytu, na ktorý majú nárok aj so svojimi rodinnými príslušníkmi, vyzdvihnú účtovné doklady, ktoré si nechávajú preplatiť u svojho zamestnávateľa. </w:t>
      </w:r>
    </w:p>
    <w:p w:rsidR="008C312B" w:rsidRDefault="008C312B" w:rsidP="00DC6E88">
      <w:pPr>
        <w:ind w:firstLine="708"/>
        <w:jc w:val="both"/>
      </w:pPr>
    </w:p>
    <w:p w:rsidR="00DC6E88" w:rsidRPr="008C312B" w:rsidRDefault="008C312B" w:rsidP="008C312B">
      <w:pPr>
        <w:jc w:val="both"/>
        <w:rPr>
          <w:b/>
        </w:rPr>
      </w:pPr>
      <w:r w:rsidRPr="008C312B">
        <w:rPr>
          <w:b/>
        </w:rPr>
        <w:t>Rezervy na rast ešte sú v kongre</w:t>
      </w:r>
      <w:r>
        <w:rPr>
          <w:b/>
        </w:rPr>
        <w:t>s</w:t>
      </w:r>
      <w:r w:rsidRPr="008C312B">
        <w:rPr>
          <w:b/>
        </w:rPr>
        <w:t>o</w:t>
      </w:r>
      <w:r>
        <w:rPr>
          <w:b/>
        </w:rPr>
        <w:t>ve</w:t>
      </w:r>
      <w:r w:rsidRPr="008C312B">
        <w:rPr>
          <w:b/>
        </w:rPr>
        <w:t>j turistike a u cudzincov</w:t>
      </w:r>
    </w:p>
    <w:p w:rsidR="00DC6E88" w:rsidRDefault="00DC6E88" w:rsidP="00DC6E88">
      <w:pPr>
        <w:ind w:firstLine="708"/>
        <w:jc w:val="both"/>
      </w:pPr>
      <w:r>
        <w:t>P</w:t>
      </w:r>
      <w:r w:rsidRPr="00A56A38">
        <w:t xml:space="preserve">riestor pre </w:t>
      </w:r>
      <w:r>
        <w:t xml:space="preserve">ďalší </w:t>
      </w:r>
      <w:r w:rsidRPr="00A56A38">
        <w:t xml:space="preserve">rast </w:t>
      </w:r>
      <w:r>
        <w:t xml:space="preserve">majú Bardejovské kúpele aj </w:t>
      </w:r>
      <w:r>
        <w:t xml:space="preserve">v </w:t>
      </w:r>
      <w:r w:rsidRPr="00A56A38">
        <w:t>kongresovej a </w:t>
      </w:r>
      <w:proofErr w:type="spellStart"/>
      <w:r w:rsidRPr="00A56A38">
        <w:t>incentívnej</w:t>
      </w:r>
      <w:proofErr w:type="spellEnd"/>
      <w:r w:rsidRPr="00A56A38">
        <w:t xml:space="preserve"> turistik</w:t>
      </w:r>
      <w:r>
        <w:t>e</w:t>
      </w:r>
      <w:r w:rsidRPr="00A56A38">
        <w:t xml:space="preserve">, </w:t>
      </w:r>
      <w:r>
        <w:t>kde zvyšuj</w:t>
      </w:r>
      <w:r>
        <w:t>ú</w:t>
      </w:r>
      <w:r>
        <w:t xml:space="preserve"> vyťaženosť </w:t>
      </w:r>
      <w:r w:rsidRPr="00A56A38">
        <w:t>štvorhviezdičkov</w:t>
      </w:r>
      <w:r>
        <w:t xml:space="preserve">ého </w:t>
      </w:r>
      <w:r w:rsidRPr="00A56A38">
        <w:t>kongresov</w:t>
      </w:r>
      <w:r>
        <w:t>ého</w:t>
      </w:r>
      <w:r w:rsidRPr="00A56A38">
        <w:t xml:space="preserve"> hotel</w:t>
      </w:r>
      <w:r>
        <w:t>a</w:t>
      </w:r>
      <w:r w:rsidRPr="00A56A38">
        <w:t xml:space="preserve"> Alexande</w:t>
      </w:r>
      <w:r>
        <w:t xml:space="preserve">r. </w:t>
      </w:r>
      <w:r w:rsidR="00204F9A">
        <w:t>Aj teraz v </w:t>
      </w:r>
      <w:r w:rsidR="00204F9A" w:rsidRPr="00045254">
        <w:t>január</w:t>
      </w:r>
      <w:r w:rsidR="00204F9A">
        <w:t xml:space="preserve">i 2020 </w:t>
      </w:r>
      <w:r w:rsidR="00204F9A" w:rsidRPr="00045254">
        <w:t>pre klientov, ktorí si rezervujú pobyt cez rezervačný formulár na webe hotela, pripravili dodatočnú 10% zľavu z pobytu v hoteli Alexander.</w:t>
      </w:r>
      <w:r w:rsidR="00204F9A">
        <w:t xml:space="preserve"> </w:t>
      </w:r>
      <w:r>
        <w:t xml:space="preserve">Potenciál rastu mu zabezpečuje </w:t>
      </w:r>
      <w:r w:rsidRPr="00A56A38">
        <w:t>vysok</w:t>
      </w:r>
      <w:r>
        <w:t>á</w:t>
      </w:r>
      <w:r w:rsidRPr="00A56A38">
        <w:t xml:space="preserve"> úrov</w:t>
      </w:r>
      <w:r>
        <w:t>eň</w:t>
      </w:r>
      <w:r w:rsidRPr="00A56A38">
        <w:t xml:space="preserve"> ubytovania a služieb, výnimočn</w:t>
      </w:r>
      <w:r>
        <w:t xml:space="preserve">á </w:t>
      </w:r>
      <w:r w:rsidRPr="00A56A38">
        <w:t>kuchy</w:t>
      </w:r>
      <w:r>
        <w:t xml:space="preserve">ňa </w:t>
      </w:r>
      <w:r w:rsidRPr="00A56A38">
        <w:t>a vlastné wellness.</w:t>
      </w:r>
      <w:r>
        <w:t xml:space="preserve"> </w:t>
      </w:r>
      <w:r>
        <w:t>Bardejovské kúpele, a.s. p</w:t>
      </w:r>
      <w:r>
        <w:t>okrač</w:t>
      </w:r>
      <w:r>
        <w:t>ujú</w:t>
      </w:r>
      <w:r>
        <w:t xml:space="preserve"> aj budovaní značky kráľovských kúpeľov s využitím </w:t>
      </w:r>
      <w:r w:rsidRPr="00A56A38">
        <w:t xml:space="preserve">zrekonštruovaného historického hotela Alžbeta, v ktorom sa v minulosti liečila cisárovná Alžbeta, zvaná </w:t>
      </w:r>
      <w:proofErr w:type="spellStart"/>
      <w:r w:rsidRPr="00A56A38">
        <w:t>Sisi</w:t>
      </w:r>
      <w:proofErr w:type="spellEnd"/>
      <w:r w:rsidRPr="00A56A38">
        <w:t xml:space="preserve">. </w:t>
      </w:r>
      <w:r>
        <w:t xml:space="preserve">Romantika bývania v </w:t>
      </w:r>
      <w:r w:rsidRPr="00A56A38">
        <w:t>jej apartmáne</w:t>
      </w:r>
      <w:r>
        <w:t xml:space="preserve">, ale aj množstvo replík a predmetov z jej života, stále priťahujú hlavne </w:t>
      </w:r>
      <w:r w:rsidRPr="00A56A38">
        <w:t>ženské návštevníčky</w:t>
      </w:r>
      <w:r>
        <w:t xml:space="preserve">. </w:t>
      </w:r>
    </w:p>
    <w:p w:rsidR="00DC6E88" w:rsidRDefault="00DC6E88" w:rsidP="00DC6E88">
      <w:pPr>
        <w:ind w:firstLine="708"/>
        <w:jc w:val="both"/>
      </w:pPr>
    </w:p>
    <w:p w:rsidR="00DC6E88" w:rsidRDefault="00DC6E88" w:rsidP="00DC6E88">
      <w:pPr>
        <w:ind w:firstLine="708"/>
        <w:jc w:val="both"/>
      </w:pPr>
      <w:r>
        <w:t>Rezervy sú aj v</w:t>
      </w:r>
      <w:r>
        <w:t xml:space="preserve"> stagnujúcich </w:t>
      </w:r>
      <w:r>
        <w:t xml:space="preserve">počtoch zahraničných návštevníkov. Tradične </w:t>
      </w:r>
      <w:r>
        <w:t>to</w:t>
      </w:r>
      <w:r>
        <w:t xml:space="preserve"> závis</w:t>
      </w:r>
      <w:r>
        <w:t xml:space="preserve">í aj na </w:t>
      </w:r>
      <w:r>
        <w:t>dopravnej infraštruktúre, chýbajúcich diaľniciach a letiskách.</w:t>
      </w:r>
      <w:r>
        <w:t xml:space="preserve"> </w:t>
      </w:r>
      <w:r>
        <w:t>V Bardejovských kúpeľoch sa l</w:t>
      </w:r>
      <w:r w:rsidRPr="00A56A38">
        <w:t xml:space="preserve">iečia onkologické choroby, choroby obehového a tráviaceho ústrojenstva, choroby z </w:t>
      </w:r>
      <w:r w:rsidRPr="00A56A38">
        <w:lastRenderedPageBreak/>
        <w:t xml:space="preserve">poruchy látkovej výmeny a žliaz s vnútornou sekréciou, netuberkulózne choroby dýchacích ciest, choroby z povolania, ochorenia obličiek a močových ciest, choroby pohybového ústrojenstva a ženské ochorenia. Bardejovská minerálna voda je prírodná-liečivá, slabo až stredne mineralizovaná, hydrogén </w:t>
      </w:r>
      <w:proofErr w:type="spellStart"/>
      <w:r w:rsidRPr="00A56A38">
        <w:t>uhličitanovo-chloridová</w:t>
      </w:r>
      <w:proofErr w:type="spellEnd"/>
      <w:r w:rsidRPr="00A56A38">
        <w:t xml:space="preserve">, sodná, železitá uhličitá, studená, hypotonická, so zvýšeným obsahom kyseliny </w:t>
      </w:r>
      <w:proofErr w:type="spellStart"/>
      <w:r w:rsidRPr="00A56A38">
        <w:t>boritej</w:t>
      </w:r>
      <w:proofErr w:type="spellEnd"/>
      <w:r w:rsidRPr="00A56A38">
        <w:t xml:space="preserve">. </w:t>
      </w:r>
      <w:r>
        <w:t>Kúpele si v</w:t>
      </w:r>
      <w:r w:rsidRPr="00A56A38">
        <w:t xml:space="preserve">ychutnávala nielen cisárovná Alžbeta, ale pobýval tu aj rakúsko-uhorský cisár Jozef II. (1783), Mária Lujza, neskoršia manželka cisára Napoleona (1809), ruský cár Alexander I. (1821) a poľská kráľovná Mária </w:t>
      </w:r>
      <w:proofErr w:type="spellStart"/>
      <w:r w:rsidRPr="00A56A38">
        <w:t>Kazimiera</w:t>
      </w:r>
      <w:proofErr w:type="spellEnd"/>
      <w:r w:rsidRPr="00A56A38">
        <w:t xml:space="preserve"> </w:t>
      </w:r>
      <w:proofErr w:type="spellStart"/>
      <w:r w:rsidRPr="00A56A38">
        <w:t>Sobieska</w:t>
      </w:r>
      <w:proofErr w:type="spellEnd"/>
      <w:r>
        <w:t>.</w:t>
      </w:r>
      <w:r w:rsidRPr="00A56A38">
        <w:t xml:space="preserve"> </w:t>
      </w:r>
    </w:p>
    <w:p w:rsidR="00204F9A" w:rsidRDefault="00204F9A" w:rsidP="00DC6E88">
      <w:pPr>
        <w:ind w:firstLine="708"/>
        <w:jc w:val="both"/>
      </w:pPr>
    </w:p>
    <w:p w:rsidR="00204F9A" w:rsidRPr="00184778" w:rsidRDefault="00204F9A" w:rsidP="00204F9A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Atraktívny aktívny oddych </w:t>
      </w:r>
      <w:r w:rsidRPr="00184778">
        <w:rPr>
          <w:rFonts w:eastAsiaTheme="minorHAnsi"/>
          <w:b/>
          <w:lang w:eastAsia="en-US"/>
        </w:rPr>
        <w:t xml:space="preserve"> </w:t>
      </w:r>
    </w:p>
    <w:p w:rsidR="00204F9A" w:rsidRDefault="00204F9A" w:rsidP="00204F9A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Klienti si priamo v Bardejovských kúpeľoch užívajú </w:t>
      </w:r>
      <w:r w:rsidRPr="00605B2B">
        <w:rPr>
          <w:rFonts w:eastAsiaTheme="minorHAnsi"/>
          <w:lang w:eastAsia="en-US"/>
        </w:rPr>
        <w:t>wellnes</w:t>
      </w:r>
      <w:r>
        <w:rPr>
          <w:rFonts w:eastAsiaTheme="minorHAnsi"/>
          <w:lang w:eastAsia="en-US"/>
        </w:rPr>
        <w:t>s</w:t>
      </w:r>
      <w:r w:rsidRPr="00605B2B">
        <w:rPr>
          <w:rFonts w:eastAsiaTheme="minorHAnsi"/>
          <w:lang w:eastAsia="en-US"/>
        </w:rPr>
        <w:t xml:space="preserve"> a rekondičné pobyty, kúpanie, relax, procedúry, lyžovačku, </w:t>
      </w:r>
      <w:proofErr w:type="spellStart"/>
      <w:r w:rsidRPr="00605B2B">
        <w:rPr>
          <w:rFonts w:eastAsiaTheme="minorHAnsi"/>
          <w:lang w:eastAsia="en-US"/>
        </w:rPr>
        <w:t>galavečery</w:t>
      </w:r>
      <w:proofErr w:type="spellEnd"/>
      <w:r w:rsidRPr="00605B2B">
        <w:rPr>
          <w:rFonts w:eastAsiaTheme="minorHAnsi"/>
          <w:lang w:eastAsia="en-US"/>
        </w:rPr>
        <w:t>, živú hudbu, kulinárske špeciality, gurmánske lahôdky, ochutnávky a konzumácie vín a množstvo ďalších akcií</w:t>
      </w:r>
      <w:r>
        <w:rPr>
          <w:rFonts w:eastAsiaTheme="minorHAnsi"/>
          <w:lang w:eastAsia="en-US"/>
        </w:rPr>
        <w:t xml:space="preserve">. Okrem toho majú k dispozícii </w:t>
      </w:r>
      <w:r w:rsidRPr="00605B2B">
        <w:rPr>
          <w:rFonts w:eastAsiaTheme="minorHAnsi"/>
          <w:lang w:eastAsia="en-US"/>
        </w:rPr>
        <w:t>výlety do mesta UNESCO – Bardejova a jeho okolia, alebo do blízkeho Poľska. To všetko v jedinečnom prírodnom prostredí, v oáze kľudu a čistého vzduchu plného kyslíka</w:t>
      </w:r>
      <w:r>
        <w:rPr>
          <w:rFonts w:eastAsiaTheme="minorHAnsi"/>
          <w:lang w:eastAsia="en-US"/>
        </w:rPr>
        <w:t>, s pešou</w:t>
      </w:r>
      <w:r>
        <w:t xml:space="preserve"> zónou</w:t>
      </w:r>
      <w:r w:rsidRPr="0018587A">
        <w:t xml:space="preserve"> a</w:t>
      </w:r>
      <w:r>
        <w:t> </w:t>
      </w:r>
      <w:r w:rsidRPr="0018587A">
        <w:t>lesopark</w:t>
      </w:r>
      <w:r>
        <w:t>om.</w:t>
      </w:r>
      <w:r w:rsidRPr="00C32F7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D</w:t>
      </w:r>
      <w:r w:rsidRPr="001E1088">
        <w:rPr>
          <w:rFonts w:eastAsiaTheme="minorHAnsi"/>
          <w:lang w:eastAsia="en-US"/>
        </w:rPr>
        <w:t>oplnkové služby sú za poplatok. Patria k nim možnosť lyžovania v blízkych lyžiars</w:t>
      </w:r>
      <w:r>
        <w:rPr>
          <w:rFonts w:eastAsiaTheme="minorHAnsi"/>
          <w:lang w:eastAsia="en-US"/>
        </w:rPr>
        <w:t>kych strediskách podľa počasia (</w:t>
      </w:r>
      <w:proofErr w:type="spellStart"/>
      <w:r w:rsidRPr="001E1088">
        <w:rPr>
          <w:rFonts w:eastAsiaTheme="minorHAnsi"/>
          <w:lang w:eastAsia="en-US"/>
        </w:rPr>
        <w:t>ski</w:t>
      </w:r>
      <w:proofErr w:type="spellEnd"/>
      <w:r w:rsidRPr="001E1088">
        <w:rPr>
          <w:rFonts w:eastAsiaTheme="minorHAnsi"/>
          <w:lang w:eastAsia="en-US"/>
        </w:rPr>
        <w:t xml:space="preserve"> </w:t>
      </w:r>
      <w:proofErr w:type="spellStart"/>
      <w:r w:rsidRPr="001E1088">
        <w:rPr>
          <w:rFonts w:eastAsiaTheme="minorHAnsi"/>
          <w:lang w:eastAsia="en-US"/>
        </w:rPr>
        <w:t>bus</w:t>
      </w:r>
      <w:proofErr w:type="spellEnd"/>
      <w:r w:rsidRPr="001E1088">
        <w:rPr>
          <w:rFonts w:eastAsiaTheme="minorHAnsi"/>
          <w:lang w:eastAsia="en-US"/>
        </w:rPr>
        <w:t xml:space="preserve"> - na požiadanie</w:t>
      </w:r>
      <w:r>
        <w:rPr>
          <w:rFonts w:eastAsiaTheme="minorHAnsi"/>
          <w:lang w:eastAsia="en-US"/>
        </w:rPr>
        <w:t xml:space="preserve">). </w:t>
      </w:r>
      <w:r w:rsidRPr="0018587A">
        <w:rPr>
          <w:color w:val="000000" w:themeColor="text1"/>
        </w:rPr>
        <w:t xml:space="preserve">Poteší aj soľná jaskyňa v ubytovacom zariadení Alžbeta, kde bývala aj cisárovná </w:t>
      </w:r>
      <w:proofErr w:type="spellStart"/>
      <w:r w:rsidRPr="0018587A">
        <w:rPr>
          <w:color w:val="000000" w:themeColor="text1"/>
        </w:rPr>
        <w:t>Sisi</w:t>
      </w:r>
      <w:proofErr w:type="spellEnd"/>
      <w:r w:rsidRPr="0018587A">
        <w:rPr>
          <w:color w:val="000000" w:themeColor="text1"/>
        </w:rPr>
        <w:t xml:space="preserve">. Pre milovníkov športu kúpele ponúkajú 6 tenisových kurtov, </w:t>
      </w:r>
      <w:proofErr w:type="spellStart"/>
      <w:r w:rsidRPr="0018587A">
        <w:rPr>
          <w:color w:val="000000" w:themeColor="text1"/>
        </w:rPr>
        <w:t>squashové</w:t>
      </w:r>
      <w:proofErr w:type="spellEnd"/>
      <w:r w:rsidRPr="0018587A">
        <w:rPr>
          <w:color w:val="000000" w:themeColor="text1"/>
        </w:rPr>
        <w:t xml:space="preserve"> ihrisko, </w:t>
      </w:r>
      <w:proofErr w:type="spellStart"/>
      <w:r w:rsidRPr="0018587A">
        <w:rPr>
          <w:color w:val="000000" w:themeColor="text1"/>
        </w:rPr>
        <w:t>bowling</w:t>
      </w:r>
      <w:proofErr w:type="spellEnd"/>
      <w:r w:rsidRPr="0018587A">
        <w:rPr>
          <w:color w:val="000000" w:themeColor="text1"/>
        </w:rPr>
        <w:t xml:space="preserve"> bar, </w:t>
      </w:r>
      <w:proofErr w:type="spellStart"/>
      <w:r w:rsidRPr="0018587A">
        <w:rPr>
          <w:color w:val="000000" w:themeColor="text1"/>
        </w:rPr>
        <w:t>petang</w:t>
      </w:r>
      <w:proofErr w:type="spellEnd"/>
      <w:r w:rsidRPr="0018587A">
        <w:rPr>
          <w:color w:val="000000" w:themeColor="text1"/>
        </w:rPr>
        <w:t>, minigolf, požičovňu bicyklov.</w:t>
      </w:r>
    </w:p>
    <w:p w:rsidR="00204F9A" w:rsidRDefault="00204F9A" w:rsidP="00204F9A">
      <w:pPr>
        <w:ind w:firstLine="708"/>
        <w:jc w:val="both"/>
        <w:rPr>
          <w:rFonts w:eastAsiaTheme="minorHAnsi"/>
          <w:lang w:eastAsia="en-US"/>
        </w:rPr>
      </w:pPr>
    </w:p>
    <w:p w:rsidR="00204F9A" w:rsidRPr="00184778" w:rsidRDefault="00204F9A" w:rsidP="00204F9A">
      <w:pPr>
        <w:ind w:firstLine="708"/>
        <w:jc w:val="both"/>
        <w:rPr>
          <w:rFonts w:eastAsiaTheme="minorHAnsi"/>
          <w:lang w:eastAsia="en-US"/>
        </w:rPr>
      </w:pPr>
      <w:r w:rsidRPr="00184778">
        <w:rPr>
          <w:rFonts w:eastAsiaTheme="minorHAnsi"/>
          <w:lang w:eastAsia="en-US"/>
        </w:rPr>
        <w:t xml:space="preserve">Severovýchod  Slovenska je atraktívny pre cestovný ruch celoročne. </w:t>
      </w:r>
      <w:r w:rsidR="008C312B">
        <w:rPr>
          <w:rFonts w:eastAsiaTheme="minorHAnsi"/>
          <w:lang w:eastAsia="en-US"/>
        </w:rPr>
        <w:t>Z</w:t>
      </w:r>
      <w:r w:rsidRPr="00184778">
        <w:rPr>
          <w:rFonts w:eastAsiaTheme="minorHAnsi"/>
          <w:lang w:eastAsia="en-US"/>
        </w:rPr>
        <w:t xml:space="preserve">ima poskytuje dostatok možností na turistické vyžitie. K hlavným zimným atrakciám regiónu patria Bardejovské Kúpele, mesto Bardejov s pamiatkami UNESCO, vojnová história vo Svidníku a okolí, ale aj možnosti zjazdového lyžovania v strediskách Medvedie a Makovica, </w:t>
      </w:r>
      <w:proofErr w:type="spellStart"/>
      <w:r w:rsidRPr="00184778">
        <w:rPr>
          <w:rFonts w:eastAsiaTheme="minorHAnsi"/>
          <w:lang w:eastAsia="en-US"/>
        </w:rPr>
        <w:t>bežkovanie</w:t>
      </w:r>
      <w:proofErr w:type="spellEnd"/>
      <w:r w:rsidRPr="00184778">
        <w:rPr>
          <w:rFonts w:eastAsiaTheme="minorHAnsi"/>
          <w:lang w:eastAsia="en-US"/>
        </w:rPr>
        <w:t xml:space="preserve"> na upravených tratiach v okolí Bardejova, kúpanie vo wellness zariadeniach </w:t>
      </w:r>
      <w:r w:rsidR="008C312B">
        <w:rPr>
          <w:rFonts w:eastAsiaTheme="minorHAnsi"/>
          <w:lang w:eastAsia="en-US"/>
        </w:rPr>
        <w:t>k</w:t>
      </w:r>
      <w:r w:rsidRPr="00184778">
        <w:rPr>
          <w:rFonts w:eastAsiaTheme="minorHAnsi"/>
          <w:lang w:eastAsia="en-US"/>
        </w:rPr>
        <w:t>úpeľov, či návšteva početných múzejných expozícii a kultúrnych ustanovizní.</w:t>
      </w:r>
    </w:p>
    <w:p w:rsidR="00204F9A" w:rsidRPr="00A56A38" w:rsidRDefault="00204F9A" w:rsidP="00DC6E88">
      <w:pPr>
        <w:ind w:firstLine="708"/>
        <w:jc w:val="both"/>
      </w:pPr>
    </w:p>
    <w:p w:rsidR="00DC6E88" w:rsidRDefault="00DC6E88" w:rsidP="00DC6E88">
      <w:pPr>
        <w:tabs>
          <w:tab w:val="left" w:pos="2060"/>
        </w:tabs>
        <w:jc w:val="both"/>
      </w:pPr>
      <w:r>
        <w:t xml:space="preserve">Viac informácií na: </w:t>
      </w:r>
      <w:hyperlink r:id="rId8" w:history="1">
        <w:r>
          <w:rPr>
            <w:rStyle w:val="Hyperlink0"/>
          </w:rPr>
          <w:t>www.kupele-bj.sk</w:t>
        </w:r>
      </w:hyperlink>
      <w:r>
        <w:rPr>
          <w:rStyle w:val="Hyperlink0"/>
        </w:rPr>
        <w:t xml:space="preserve"> </w:t>
      </w:r>
    </w:p>
    <w:p w:rsidR="00DC6E88" w:rsidRDefault="00DC6E88" w:rsidP="00D502D4">
      <w:pPr>
        <w:jc w:val="both"/>
        <w:rPr>
          <w:rFonts w:cs="Times New Roman"/>
        </w:rPr>
      </w:pPr>
    </w:p>
    <w:p w:rsidR="00DC6E88" w:rsidRPr="00D502D4" w:rsidRDefault="00DC6E88" w:rsidP="00D502D4">
      <w:pPr>
        <w:jc w:val="both"/>
        <w:rPr>
          <w:rFonts w:cs="Times New Roman"/>
        </w:rPr>
      </w:pPr>
    </w:p>
    <w:sectPr w:rsidR="00DC6E88" w:rsidRPr="00D502D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896" w:rsidRDefault="00245896">
      <w:r>
        <w:separator/>
      </w:r>
    </w:p>
  </w:endnote>
  <w:endnote w:type="continuationSeparator" w:id="0">
    <w:p w:rsidR="00245896" w:rsidRDefault="0024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00" w:rsidRDefault="003A5100">
    <w:pPr>
      <w:pStyle w:val="Hlavikaa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896" w:rsidRDefault="00245896">
      <w:r>
        <w:separator/>
      </w:r>
    </w:p>
  </w:footnote>
  <w:footnote w:type="continuationSeparator" w:id="0">
    <w:p w:rsidR="00245896" w:rsidRDefault="00245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100" w:rsidRDefault="003A5100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00"/>
    <w:rsid w:val="000471AA"/>
    <w:rsid w:val="000D4FBF"/>
    <w:rsid w:val="001154F1"/>
    <w:rsid w:val="00116247"/>
    <w:rsid w:val="001E69DC"/>
    <w:rsid w:val="00204F9A"/>
    <w:rsid w:val="002075B3"/>
    <w:rsid w:val="00245896"/>
    <w:rsid w:val="002537E3"/>
    <w:rsid w:val="002670E9"/>
    <w:rsid w:val="002F17F7"/>
    <w:rsid w:val="003064C0"/>
    <w:rsid w:val="00347923"/>
    <w:rsid w:val="003A5100"/>
    <w:rsid w:val="0046634E"/>
    <w:rsid w:val="004922F0"/>
    <w:rsid w:val="004A0DEF"/>
    <w:rsid w:val="004A4032"/>
    <w:rsid w:val="00502696"/>
    <w:rsid w:val="00505662"/>
    <w:rsid w:val="00622342"/>
    <w:rsid w:val="00657A3B"/>
    <w:rsid w:val="006E0662"/>
    <w:rsid w:val="00741B21"/>
    <w:rsid w:val="00744DFC"/>
    <w:rsid w:val="007948C5"/>
    <w:rsid w:val="007A7150"/>
    <w:rsid w:val="007A7A11"/>
    <w:rsid w:val="00872CD9"/>
    <w:rsid w:val="00884FA7"/>
    <w:rsid w:val="008A6E56"/>
    <w:rsid w:val="008B222D"/>
    <w:rsid w:val="008C312B"/>
    <w:rsid w:val="00905D01"/>
    <w:rsid w:val="009D433B"/>
    <w:rsid w:val="00A46D0D"/>
    <w:rsid w:val="00A56A38"/>
    <w:rsid w:val="00A94889"/>
    <w:rsid w:val="00A96A53"/>
    <w:rsid w:val="00AB2820"/>
    <w:rsid w:val="00AD30DD"/>
    <w:rsid w:val="00B07E0C"/>
    <w:rsid w:val="00B9728E"/>
    <w:rsid w:val="00BD029A"/>
    <w:rsid w:val="00BF4985"/>
    <w:rsid w:val="00C51FA6"/>
    <w:rsid w:val="00CC0A03"/>
    <w:rsid w:val="00CE01BC"/>
    <w:rsid w:val="00CE4B96"/>
    <w:rsid w:val="00D00D04"/>
    <w:rsid w:val="00D502D4"/>
    <w:rsid w:val="00D57B76"/>
    <w:rsid w:val="00D87BD7"/>
    <w:rsid w:val="00DC6E88"/>
    <w:rsid w:val="00E05CE8"/>
    <w:rsid w:val="00E62BFE"/>
    <w:rsid w:val="00EA50D1"/>
    <w:rsid w:val="00F44DB7"/>
    <w:rsid w:val="00F727DE"/>
    <w:rsid w:val="00FA6D34"/>
    <w:rsid w:val="00FE121E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0EC5-0058-4C93-80E3-3F2321EB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Normln1">
    <w:name w:val="Normální1"/>
    <w:pPr>
      <w:suppressAutoHyphens/>
      <w:spacing w:line="228" w:lineRule="auto"/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rPr>
      <w:rFonts w:ascii="Times New Roman" w:hAnsi="Times New Roman" w:hint="default"/>
      <w:b/>
      <w:bCs/>
    </w:rPr>
  </w:style>
  <w:style w:type="character" w:customStyle="1" w:styleId="Hyperlink0">
    <w:name w:val="Hyperlink.0"/>
    <w:basedOn w:val="Hypertextovprepojenie"/>
    <w:rPr>
      <w:color w:val="0000FF"/>
      <w:u w:val="single" w:color="0000FF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A0D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A0DEF"/>
    <w:rPr>
      <w:rFonts w:ascii="Courier New" w:eastAsiaTheme="minorHAnsi" w:hAnsi="Courier New" w:cs="Courier New"/>
      <w:color w:val="000000"/>
      <w:bdr w:val="none" w:sz="0" w:space="0" w:color="auto"/>
    </w:rPr>
  </w:style>
  <w:style w:type="paragraph" w:customStyle="1" w:styleId="gmail-msonospacing">
    <w:name w:val="gmail-msonospacing"/>
    <w:basedOn w:val="Normlny"/>
    <w:rsid w:val="00CE01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bdr w:val="none" w:sz="0" w:space="0" w:color="auto"/>
    </w:rPr>
  </w:style>
  <w:style w:type="paragraph" w:styleId="Normlnywebov">
    <w:name w:val="Normal (Web)"/>
    <w:basedOn w:val="Normlny"/>
    <w:uiPriority w:val="99"/>
    <w:unhideWhenUsed/>
    <w:rsid w:val="0090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eastAsia="en-US"/>
    </w:rPr>
  </w:style>
  <w:style w:type="paragraph" w:customStyle="1" w:styleId="style1">
    <w:name w:val="style1"/>
    <w:basedOn w:val="Normlny"/>
    <w:uiPriority w:val="99"/>
    <w:semiHidden/>
    <w:rsid w:val="000D4F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 w:cs="Times New Roman"/>
      <w:color w:val="003366"/>
      <w:bdr w:val="none" w:sz="0" w:space="0" w:color="auto"/>
    </w:rPr>
  </w:style>
  <w:style w:type="character" w:customStyle="1" w:styleId="moz-smiley-s1">
    <w:name w:val="moz-smiley-s1"/>
    <w:basedOn w:val="Predvolenpsmoodseku"/>
    <w:rsid w:val="000D4FBF"/>
  </w:style>
  <w:style w:type="character" w:customStyle="1" w:styleId="style21">
    <w:name w:val="style21"/>
    <w:basedOn w:val="Predvolenpsmoodseku"/>
    <w:rsid w:val="000D4FBF"/>
    <w:rPr>
      <w:color w:val="114E7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pele-bj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0BAA-055F-4D8F-9C30-37ED3542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Paperlife</dc:creator>
  <cp:lastModifiedBy>Paperlife</cp:lastModifiedBy>
  <cp:revision>9</cp:revision>
  <dcterms:created xsi:type="dcterms:W3CDTF">2020-01-08T13:06:00Z</dcterms:created>
  <dcterms:modified xsi:type="dcterms:W3CDTF">2020-01-08T13:55:00Z</dcterms:modified>
</cp:coreProperties>
</file>